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530748" w14:textId="30F31DB1" w:rsidR="00591A92" w:rsidRDefault="00FC5B03">
      <w:r>
        <w:rPr>
          <w:noProof/>
          <w:lang w:eastAsia="nl-NL"/>
        </w:rPr>
        <mc:AlternateContent>
          <mc:Choice Requires="wps">
            <w:drawing>
              <wp:anchor distT="0" distB="0" distL="114300" distR="114300" simplePos="0" relativeHeight="251659264" behindDoc="0" locked="0" layoutInCell="1" allowOverlap="1" wp14:anchorId="4EE58E67" wp14:editId="10885098">
                <wp:simplePos x="0" y="0"/>
                <wp:positionH relativeFrom="column">
                  <wp:posOffset>-16510</wp:posOffset>
                </wp:positionH>
                <wp:positionV relativeFrom="paragraph">
                  <wp:posOffset>116205</wp:posOffset>
                </wp:positionV>
                <wp:extent cx="6115050" cy="1047750"/>
                <wp:effectExtent l="0" t="0" r="19050" b="19050"/>
                <wp:wrapNone/>
                <wp:docPr id="1472974996" name="Tekstvak 1"/>
                <wp:cNvGraphicFramePr/>
                <a:graphic xmlns:a="http://schemas.openxmlformats.org/drawingml/2006/main">
                  <a:graphicData uri="http://schemas.microsoft.com/office/word/2010/wordprocessingShape">
                    <wps:wsp>
                      <wps:cNvSpPr txBox="1"/>
                      <wps:spPr>
                        <a:xfrm>
                          <a:off x="0" y="0"/>
                          <a:ext cx="6115050" cy="1047750"/>
                        </a:xfrm>
                        <a:prstGeom prst="rect">
                          <a:avLst/>
                        </a:prstGeom>
                        <a:solidFill>
                          <a:schemeClr val="lt1"/>
                        </a:solidFill>
                        <a:ln w="6350">
                          <a:solidFill>
                            <a:prstClr val="black"/>
                          </a:solidFill>
                        </a:ln>
                      </wps:spPr>
                      <wps:txbx>
                        <w:txbxContent>
                          <w:p w14:paraId="63ED8087" w14:textId="3D08BDD7" w:rsidR="002F14B7" w:rsidRPr="00FC5B03" w:rsidRDefault="002F14B7">
                            <w:pPr>
                              <w:rPr>
                                <w:rFonts w:ascii="Bookman Old Style" w:hAnsi="Bookman Old Style"/>
                                <w:b/>
                                <w:bCs w:val="0"/>
                                <w:sz w:val="28"/>
                                <w:szCs w:val="28"/>
                              </w:rPr>
                            </w:pPr>
                            <w:r w:rsidRPr="00FC5B03">
                              <w:rPr>
                                <w:rFonts w:ascii="Bookman Old Style" w:hAnsi="Bookman Old Style"/>
                                <w:b/>
                                <w:bCs w:val="0"/>
                                <w:sz w:val="28"/>
                                <w:szCs w:val="28"/>
                              </w:rPr>
                              <w:t xml:space="preserve"> </w:t>
                            </w:r>
                            <w:r w:rsidR="00FC5B03">
                              <w:rPr>
                                <w:rFonts w:ascii="Bookman Old Style" w:hAnsi="Bookman Old Style"/>
                                <w:b/>
                                <w:bCs w:val="0"/>
                                <w:sz w:val="28"/>
                                <w:szCs w:val="28"/>
                              </w:rPr>
                              <w:t xml:space="preserve">     </w:t>
                            </w:r>
                            <w:r w:rsidRPr="00FC5B03">
                              <w:rPr>
                                <w:rFonts w:ascii="Bookman Old Style" w:hAnsi="Bookman Old Style"/>
                                <w:b/>
                                <w:bCs w:val="0"/>
                                <w:sz w:val="28"/>
                                <w:szCs w:val="28"/>
                              </w:rPr>
                              <w:t xml:space="preserve">  Artikel: </w:t>
                            </w:r>
                            <w:r w:rsidR="00FC5B03" w:rsidRPr="00FC5B03">
                              <w:rPr>
                                <w:rFonts w:ascii="Bookman Old Style" w:hAnsi="Bookman Old Style"/>
                                <w:b/>
                                <w:bCs w:val="0"/>
                                <w:sz w:val="28"/>
                                <w:szCs w:val="28"/>
                              </w:rPr>
                              <w:t>21 september 1892     2</w:t>
                            </w:r>
                            <w:r w:rsidR="00FC5B03" w:rsidRPr="00FC5B03">
                              <w:rPr>
                                <w:rFonts w:ascii="Bookman Old Style" w:hAnsi="Bookman Old Style"/>
                                <w:b/>
                                <w:bCs w:val="0"/>
                                <w:sz w:val="28"/>
                                <w:szCs w:val="28"/>
                                <w:vertAlign w:val="superscript"/>
                              </w:rPr>
                              <w:t>de</w:t>
                            </w:r>
                            <w:r w:rsidR="00FC5B03" w:rsidRPr="00FC5B03">
                              <w:rPr>
                                <w:rFonts w:ascii="Bookman Old Style" w:hAnsi="Bookman Old Style"/>
                                <w:b/>
                                <w:bCs w:val="0"/>
                                <w:sz w:val="28"/>
                                <w:szCs w:val="28"/>
                              </w:rPr>
                              <w:t xml:space="preserve"> blad  in:</w:t>
                            </w:r>
                            <w:r w:rsidR="00FC5B03" w:rsidRPr="00FC5B03">
                              <w:rPr>
                                <w:rFonts w:ascii="Bookman Old Style" w:hAnsi="Bookman Old Style"/>
                                <w:b/>
                                <w:bCs w:val="0"/>
                                <w:sz w:val="28"/>
                                <w:szCs w:val="28"/>
                              </w:rPr>
                              <w:br/>
                              <w:t xml:space="preserve">        De Tijd: Godsdienstig-staatkundig Dagblad</w:t>
                            </w:r>
                            <w:r w:rsidR="00FC5B03">
                              <w:rPr>
                                <w:rFonts w:ascii="Bookman Old Style" w:hAnsi="Bookman Old Style"/>
                                <w:b/>
                                <w:bCs w:val="0"/>
                                <w:sz w:val="28"/>
                                <w:szCs w:val="28"/>
                              </w:rPr>
                              <w:br/>
                              <w:t xml:space="preserve"> </w:t>
                            </w:r>
                            <w:r w:rsidRPr="00FC5B03">
                              <w:rPr>
                                <w:rFonts w:ascii="Bookman Old Style" w:hAnsi="Bookman Old Style"/>
                                <w:b/>
                                <w:bCs w:val="0"/>
                                <w:sz w:val="28"/>
                                <w:szCs w:val="28"/>
                              </w:rPr>
                              <w:t xml:space="preserve">Verslag van de </w:t>
                            </w:r>
                            <w:r w:rsidR="00021EF2" w:rsidRPr="00FC5B03">
                              <w:rPr>
                                <w:rFonts w:ascii="Bookman Old Style" w:hAnsi="Bookman Old Style"/>
                                <w:b/>
                                <w:bCs w:val="0"/>
                                <w:sz w:val="28"/>
                                <w:szCs w:val="28"/>
                              </w:rPr>
                              <w:t>Inzegening-</w:t>
                            </w:r>
                            <w:r w:rsidRPr="00FC5B03">
                              <w:rPr>
                                <w:rFonts w:ascii="Bookman Old Style" w:hAnsi="Bookman Old Style"/>
                                <w:b/>
                                <w:bCs w:val="0"/>
                                <w:sz w:val="28"/>
                                <w:szCs w:val="28"/>
                              </w:rPr>
                              <w:t xml:space="preserve">Consecratie </w:t>
                            </w:r>
                            <w:r w:rsidR="00FC5B03">
                              <w:rPr>
                                <w:rFonts w:ascii="Bookman Old Style" w:hAnsi="Bookman Old Style"/>
                                <w:b/>
                                <w:bCs w:val="0"/>
                                <w:sz w:val="28"/>
                                <w:szCs w:val="28"/>
                              </w:rPr>
                              <w:t xml:space="preserve"> 13 september 18</w:t>
                            </w:r>
                            <w:r w:rsidR="00E90483">
                              <w:rPr>
                                <w:rFonts w:ascii="Bookman Old Style" w:hAnsi="Bookman Old Style"/>
                                <w:b/>
                                <w:bCs w:val="0"/>
                                <w:sz w:val="28"/>
                                <w:szCs w:val="28"/>
                              </w:rPr>
                              <w:t>9</w:t>
                            </w:r>
                            <w:r w:rsidR="00FC5B03">
                              <w:rPr>
                                <w:rFonts w:ascii="Bookman Old Style" w:hAnsi="Bookman Old Style"/>
                                <w:b/>
                                <w:bCs w:val="0"/>
                                <w:sz w:val="28"/>
                                <w:szCs w:val="28"/>
                              </w:rPr>
                              <w:t>2</w:t>
                            </w:r>
                            <w:r w:rsidRPr="00FC5B03">
                              <w:rPr>
                                <w:rFonts w:ascii="Bookman Old Style" w:hAnsi="Bookman Old Style"/>
                                <w:b/>
                                <w:bCs w:val="0"/>
                                <w:sz w:val="28"/>
                                <w:szCs w:val="28"/>
                              </w:rPr>
                              <w:br/>
                              <w:t xml:space="preserve">     </w:t>
                            </w:r>
                            <w:r w:rsidR="001C09DA" w:rsidRPr="00FC5B03">
                              <w:rPr>
                                <w:rFonts w:ascii="Bookman Old Style" w:hAnsi="Bookman Old Style"/>
                                <w:b/>
                                <w:bCs w:val="0"/>
                                <w:sz w:val="28"/>
                                <w:szCs w:val="28"/>
                              </w:rPr>
                              <w:t xml:space="preserve">  </w:t>
                            </w:r>
                            <w:r w:rsidRPr="00FC5B03">
                              <w:rPr>
                                <w:rFonts w:ascii="Bookman Old Style" w:hAnsi="Bookman Old Style"/>
                                <w:b/>
                                <w:bCs w:val="0"/>
                                <w:sz w:val="28"/>
                                <w:szCs w:val="28"/>
                              </w:rPr>
                              <w:t xml:space="preserve"> R.K. St. Willibrorduskerk in Neerkant</w:t>
                            </w:r>
                            <w:r w:rsidR="00FC5B03">
                              <w:rPr>
                                <w:rFonts w:ascii="Bookman Old Style" w:hAnsi="Bookman Old Style"/>
                                <w:b/>
                                <w:bCs w:val="0"/>
                                <w:sz w:val="28"/>
                                <w:szCs w:val="28"/>
                              </w:rPr>
                              <w:t>.</w:t>
                            </w:r>
                            <w:r w:rsidRPr="00FC5B03">
                              <w:rPr>
                                <w:rFonts w:ascii="Bookman Old Style" w:hAnsi="Bookman Old Style"/>
                                <w:b/>
                                <w:bCs w:val="0"/>
                                <w:sz w:val="28"/>
                                <w:szCs w:val="28"/>
                              </w:rPr>
                              <w:br/>
                              <w:t xml:space="preserve">         </w:t>
                            </w:r>
                            <w:r w:rsidR="001C09DA" w:rsidRPr="00FC5B03">
                              <w:rPr>
                                <w:rFonts w:ascii="Bookman Old Style" w:hAnsi="Bookman Old Style"/>
                                <w:b/>
                                <w:bCs w:val="0"/>
                                <w:sz w:val="28"/>
                                <w:szCs w:val="28"/>
                              </w:rPr>
                              <w:t xml:space="preserve">   </w:t>
                            </w:r>
                            <w:r w:rsidRPr="00FC5B03">
                              <w:rPr>
                                <w:rFonts w:ascii="Bookman Old Style" w:hAnsi="Bookman Old Style"/>
                                <w:b/>
                                <w:bCs w:val="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1.3pt;margin-top:9.15pt;width:481.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" fillcolor="white [3201]" strokeweight=".5pt">
                <v:textbox>
                  <w:txbxContent>
                    <w:p w14:paraId="63ED8087" w14:textId="3D08BDD7" w:rsidR="002F14B7" w:rsidRPr="00FC5B03" w:rsidRDefault="002F14B7">
                      <w:pPr>
                        <w:rPr>
                          <w:rFonts w:ascii="Bookman Old Style" w:hAnsi="Bookman Old Style"/>
                          <w:b/>
                          <w:bCs w:val="0"/>
                          <w:sz w:val="28"/>
                          <w:szCs w:val="28"/>
                        </w:rPr>
                      </w:pPr>
                      <w:r w:rsidRPr="00FC5B03">
                        <w:rPr>
                          <w:rFonts w:ascii="Bookman Old Style" w:hAnsi="Bookman Old Style"/>
                          <w:b/>
                          <w:bCs w:val="0"/>
                          <w:sz w:val="28"/>
                          <w:szCs w:val="28"/>
                        </w:rPr>
                        <w:t xml:space="preserve"> </w:t>
                      </w:r>
                      <w:r w:rsidR="00FC5B03">
                        <w:rPr>
                          <w:rFonts w:ascii="Bookman Old Style" w:hAnsi="Bookman Old Style"/>
                          <w:b/>
                          <w:bCs w:val="0"/>
                          <w:sz w:val="28"/>
                          <w:szCs w:val="28"/>
                        </w:rPr>
                        <w:t xml:space="preserve">     </w:t>
                      </w:r>
                      <w:r w:rsidRPr="00FC5B03">
                        <w:rPr>
                          <w:rFonts w:ascii="Bookman Old Style" w:hAnsi="Bookman Old Style"/>
                          <w:b/>
                          <w:bCs w:val="0"/>
                          <w:sz w:val="28"/>
                          <w:szCs w:val="28"/>
                        </w:rPr>
                        <w:t xml:space="preserve">  Artikel: </w:t>
                      </w:r>
                      <w:r w:rsidR="00FC5B03" w:rsidRPr="00FC5B03">
                        <w:rPr>
                          <w:rFonts w:ascii="Bookman Old Style" w:hAnsi="Bookman Old Style"/>
                          <w:b/>
                          <w:bCs w:val="0"/>
                          <w:sz w:val="28"/>
                          <w:szCs w:val="28"/>
                        </w:rPr>
                        <w:t>21 september 1892     2</w:t>
                      </w:r>
                      <w:r w:rsidR="00FC5B03" w:rsidRPr="00FC5B03">
                        <w:rPr>
                          <w:rFonts w:ascii="Bookman Old Style" w:hAnsi="Bookman Old Style"/>
                          <w:b/>
                          <w:bCs w:val="0"/>
                          <w:sz w:val="28"/>
                          <w:szCs w:val="28"/>
                          <w:vertAlign w:val="superscript"/>
                        </w:rPr>
                        <w:t>de</w:t>
                      </w:r>
                      <w:r w:rsidR="00FC5B03" w:rsidRPr="00FC5B03">
                        <w:rPr>
                          <w:rFonts w:ascii="Bookman Old Style" w:hAnsi="Bookman Old Style"/>
                          <w:b/>
                          <w:bCs w:val="0"/>
                          <w:sz w:val="28"/>
                          <w:szCs w:val="28"/>
                        </w:rPr>
                        <w:t xml:space="preserve"> blad  in:</w:t>
                      </w:r>
                      <w:r w:rsidR="00FC5B03" w:rsidRPr="00FC5B03">
                        <w:rPr>
                          <w:rFonts w:ascii="Bookman Old Style" w:hAnsi="Bookman Old Style"/>
                          <w:b/>
                          <w:bCs w:val="0"/>
                          <w:sz w:val="28"/>
                          <w:szCs w:val="28"/>
                        </w:rPr>
                        <w:br/>
                        <w:t xml:space="preserve">        De Tijd: Godsdienstig-staatkundig Dagblad</w:t>
                      </w:r>
                      <w:r w:rsidR="00FC5B03">
                        <w:rPr>
                          <w:rFonts w:ascii="Bookman Old Style" w:hAnsi="Bookman Old Style"/>
                          <w:b/>
                          <w:bCs w:val="0"/>
                          <w:sz w:val="28"/>
                          <w:szCs w:val="28"/>
                        </w:rPr>
                        <w:br/>
                        <w:t xml:space="preserve"> </w:t>
                      </w:r>
                      <w:r w:rsidRPr="00FC5B03">
                        <w:rPr>
                          <w:rFonts w:ascii="Bookman Old Style" w:hAnsi="Bookman Old Style"/>
                          <w:b/>
                          <w:bCs w:val="0"/>
                          <w:sz w:val="28"/>
                          <w:szCs w:val="28"/>
                        </w:rPr>
                        <w:t xml:space="preserve">Verslag van de </w:t>
                      </w:r>
                      <w:r w:rsidR="00021EF2" w:rsidRPr="00FC5B03">
                        <w:rPr>
                          <w:rFonts w:ascii="Bookman Old Style" w:hAnsi="Bookman Old Style"/>
                          <w:b/>
                          <w:bCs w:val="0"/>
                          <w:sz w:val="28"/>
                          <w:szCs w:val="28"/>
                        </w:rPr>
                        <w:t>Inzegening-</w:t>
                      </w:r>
                      <w:r w:rsidRPr="00FC5B03">
                        <w:rPr>
                          <w:rFonts w:ascii="Bookman Old Style" w:hAnsi="Bookman Old Style"/>
                          <w:b/>
                          <w:bCs w:val="0"/>
                          <w:sz w:val="28"/>
                          <w:szCs w:val="28"/>
                        </w:rPr>
                        <w:t xml:space="preserve">Consecratie </w:t>
                      </w:r>
                      <w:r w:rsidR="00FC5B03">
                        <w:rPr>
                          <w:rFonts w:ascii="Bookman Old Style" w:hAnsi="Bookman Old Style"/>
                          <w:b/>
                          <w:bCs w:val="0"/>
                          <w:sz w:val="28"/>
                          <w:szCs w:val="28"/>
                        </w:rPr>
                        <w:t xml:space="preserve"> 13 september 18</w:t>
                      </w:r>
                      <w:r w:rsidR="00E90483">
                        <w:rPr>
                          <w:rFonts w:ascii="Bookman Old Style" w:hAnsi="Bookman Old Style"/>
                          <w:b/>
                          <w:bCs w:val="0"/>
                          <w:sz w:val="28"/>
                          <w:szCs w:val="28"/>
                        </w:rPr>
                        <w:t>9</w:t>
                      </w:r>
                      <w:r w:rsidR="00FC5B03">
                        <w:rPr>
                          <w:rFonts w:ascii="Bookman Old Style" w:hAnsi="Bookman Old Style"/>
                          <w:b/>
                          <w:bCs w:val="0"/>
                          <w:sz w:val="28"/>
                          <w:szCs w:val="28"/>
                        </w:rPr>
                        <w:t>2</w:t>
                      </w:r>
                      <w:r w:rsidRPr="00FC5B03">
                        <w:rPr>
                          <w:rFonts w:ascii="Bookman Old Style" w:hAnsi="Bookman Old Style"/>
                          <w:b/>
                          <w:bCs w:val="0"/>
                          <w:sz w:val="28"/>
                          <w:szCs w:val="28"/>
                        </w:rPr>
                        <w:br/>
                        <w:t xml:space="preserve">     </w:t>
                      </w:r>
                      <w:r w:rsidR="001C09DA" w:rsidRPr="00FC5B03">
                        <w:rPr>
                          <w:rFonts w:ascii="Bookman Old Style" w:hAnsi="Bookman Old Style"/>
                          <w:b/>
                          <w:bCs w:val="0"/>
                          <w:sz w:val="28"/>
                          <w:szCs w:val="28"/>
                        </w:rPr>
                        <w:t xml:space="preserve">  </w:t>
                      </w:r>
                      <w:r w:rsidRPr="00FC5B03">
                        <w:rPr>
                          <w:rFonts w:ascii="Bookman Old Style" w:hAnsi="Bookman Old Style"/>
                          <w:b/>
                          <w:bCs w:val="0"/>
                          <w:sz w:val="28"/>
                          <w:szCs w:val="28"/>
                        </w:rPr>
                        <w:t xml:space="preserve"> R.K. St. Willibrorduskerk in Neerkant</w:t>
                      </w:r>
                      <w:r w:rsidR="00FC5B03">
                        <w:rPr>
                          <w:rFonts w:ascii="Bookman Old Style" w:hAnsi="Bookman Old Style"/>
                          <w:b/>
                          <w:bCs w:val="0"/>
                          <w:sz w:val="28"/>
                          <w:szCs w:val="28"/>
                        </w:rPr>
                        <w:t>.</w:t>
                      </w:r>
                      <w:r w:rsidRPr="00FC5B03">
                        <w:rPr>
                          <w:rFonts w:ascii="Bookman Old Style" w:hAnsi="Bookman Old Style"/>
                          <w:b/>
                          <w:bCs w:val="0"/>
                          <w:sz w:val="28"/>
                          <w:szCs w:val="28"/>
                        </w:rPr>
                        <w:br/>
                        <w:t xml:space="preserve">         </w:t>
                      </w:r>
                      <w:r w:rsidR="001C09DA" w:rsidRPr="00FC5B03">
                        <w:rPr>
                          <w:rFonts w:ascii="Bookman Old Style" w:hAnsi="Bookman Old Style"/>
                          <w:b/>
                          <w:bCs w:val="0"/>
                          <w:sz w:val="28"/>
                          <w:szCs w:val="28"/>
                        </w:rPr>
                        <w:t xml:space="preserve">   </w:t>
                      </w:r>
                      <w:r w:rsidRPr="00FC5B03">
                        <w:rPr>
                          <w:rFonts w:ascii="Bookman Old Style" w:hAnsi="Bookman Old Style"/>
                          <w:b/>
                          <w:bCs w:val="0"/>
                          <w:sz w:val="28"/>
                          <w:szCs w:val="28"/>
                        </w:rPr>
                        <w:t xml:space="preserve"> </w:t>
                      </w:r>
                    </w:p>
                  </w:txbxContent>
                </v:textbox>
              </v:shape>
            </w:pict>
          </mc:Fallback>
        </mc:AlternateContent>
      </w:r>
      <w:r w:rsidR="001C09DA">
        <w:rPr>
          <w:noProof/>
          <w:lang w:eastAsia="nl-NL"/>
        </w:rPr>
        <mc:AlternateContent>
          <mc:Choice Requires="wps">
            <w:drawing>
              <wp:anchor distT="0" distB="0" distL="114300" distR="114300" simplePos="0" relativeHeight="251661312" behindDoc="0" locked="0" layoutInCell="1" allowOverlap="1" wp14:anchorId="615969A6" wp14:editId="51C4E30F">
                <wp:simplePos x="0" y="0"/>
                <wp:positionH relativeFrom="column">
                  <wp:posOffset>12065</wp:posOffset>
                </wp:positionH>
                <wp:positionV relativeFrom="paragraph">
                  <wp:posOffset>8536305</wp:posOffset>
                </wp:positionV>
                <wp:extent cx="6096000" cy="1514475"/>
                <wp:effectExtent l="0" t="0" r="19050" b="28575"/>
                <wp:wrapNone/>
                <wp:docPr id="2013313955" name="Tekstvak 3"/>
                <wp:cNvGraphicFramePr/>
                <a:graphic xmlns:a="http://schemas.openxmlformats.org/drawingml/2006/main">
                  <a:graphicData uri="http://schemas.microsoft.com/office/word/2010/wordprocessingShape">
                    <wps:wsp>
                      <wps:cNvSpPr txBox="1"/>
                      <wps:spPr>
                        <a:xfrm>
                          <a:off x="0" y="0"/>
                          <a:ext cx="6096000" cy="1514475"/>
                        </a:xfrm>
                        <a:prstGeom prst="rect">
                          <a:avLst/>
                        </a:prstGeom>
                        <a:solidFill>
                          <a:schemeClr val="lt1"/>
                        </a:solidFill>
                        <a:ln w="6350">
                          <a:solidFill>
                            <a:prstClr val="black"/>
                          </a:solidFill>
                        </a:ln>
                      </wps:spPr>
                      <wps:txbx>
                        <w:txbxContent>
                          <w:p w14:paraId="2F603C92" w14:textId="4FF6C9E1" w:rsidR="00FA0CAF" w:rsidRPr="00E1502C" w:rsidRDefault="00FA0CAF" w:rsidP="00FA0CAF">
                            <w:pPr>
                              <w:rPr>
                                <w:sz w:val="20"/>
                                <w:szCs w:val="20"/>
                              </w:rPr>
                            </w:pPr>
                            <w:r w:rsidRPr="00FA0CAF">
                              <w:rPr>
                                <w:sz w:val="20"/>
                                <w:szCs w:val="20"/>
                              </w:rPr>
                              <w:t xml:space="preserve">Consecratie </w:t>
                            </w:r>
                            <w:r w:rsidR="001C09DA" w:rsidRPr="00FA0CAF">
                              <w:rPr>
                                <w:sz w:val="20"/>
                                <w:szCs w:val="20"/>
                              </w:rPr>
                              <w:t xml:space="preserve">St. </w:t>
                            </w:r>
                            <w:r w:rsidRPr="00FA0CAF">
                              <w:rPr>
                                <w:sz w:val="20"/>
                                <w:szCs w:val="20"/>
                              </w:rPr>
                              <w:t xml:space="preserve">Willibrorduskerk te </w:t>
                            </w:r>
                            <w:r w:rsidR="001C09DA" w:rsidRPr="00FA0CAF">
                              <w:rPr>
                                <w:sz w:val="20"/>
                                <w:szCs w:val="20"/>
                              </w:rPr>
                              <w:t xml:space="preserve">  Neerkant </w:t>
                            </w:r>
                            <w:r>
                              <w:rPr>
                                <w:sz w:val="20"/>
                                <w:szCs w:val="20"/>
                              </w:rPr>
                              <w:t>De Tijd: Godsdienstig-staatkundig dagblad 21-09-18</w:t>
                            </w:r>
                            <w:r w:rsidR="00523E07">
                              <w:rPr>
                                <w:sz w:val="20"/>
                                <w:szCs w:val="20"/>
                              </w:rPr>
                              <w:t>9</w:t>
                            </w:r>
                            <w:r>
                              <w:rPr>
                                <w:sz w:val="20"/>
                                <w:szCs w:val="20"/>
                              </w:rPr>
                              <w:t>2</w:t>
                            </w:r>
                            <w:r w:rsidR="001C09DA" w:rsidRPr="00F17EF3">
                              <w:t xml:space="preserve">. </w:t>
                            </w:r>
                            <w:r w:rsidR="001C09DA">
                              <w:br/>
                            </w:r>
                            <w:r w:rsidR="001C09DA" w:rsidRPr="00FA0CAF">
                              <w:rPr>
                                <w:sz w:val="20"/>
                                <w:szCs w:val="20"/>
                              </w:rPr>
                              <w:t xml:space="preserve">Geraadpleegd op </w:t>
                            </w:r>
                            <w:proofErr w:type="spellStart"/>
                            <w:r w:rsidR="001C09DA" w:rsidRPr="00FA0CAF">
                              <w:rPr>
                                <w:sz w:val="20"/>
                                <w:szCs w:val="20"/>
                              </w:rPr>
                              <w:t>Delpher</w:t>
                            </w:r>
                            <w:proofErr w:type="spellEnd"/>
                            <w:r w:rsidR="001C09DA" w:rsidRPr="00FA0CAF">
                              <w:rPr>
                                <w:sz w:val="20"/>
                                <w:szCs w:val="20"/>
                              </w:rPr>
                              <w:t xml:space="preserve"> op 1</w:t>
                            </w:r>
                            <w:r>
                              <w:rPr>
                                <w:sz w:val="20"/>
                                <w:szCs w:val="20"/>
                              </w:rPr>
                              <w:t>5</w:t>
                            </w:r>
                            <w:r w:rsidR="001C09DA" w:rsidRPr="00FA0CAF">
                              <w:rPr>
                                <w:sz w:val="20"/>
                                <w:szCs w:val="20"/>
                              </w:rPr>
                              <w:t>-0</w:t>
                            </w:r>
                            <w:r>
                              <w:rPr>
                                <w:sz w:val="20"/>
                                <w:szCs w:val="20"/>
                              </w:rPr>
                              <w:t>8</w:t>
                            </w:r>
                            <w:r w:rsidR="00992638">
                              <w:rPr>
                                <w:sz w:val="20"/>
                                <w:szCs w:val="20"/>
                              </w:rPr>
                              <w:t>-2025.</w:t>
                            </w:r>
                            <w:r>
                              <w:rPr>
                                <w:sz w:val="18"/>
                                <w:szCs w:val="18"/>
                              </w:rPr>
                              <w:br/>
                            </w:r>
                            <w:r>
                              <w:rPr>
                                <w:sz w:val="18"/>
                                <w:szCs w:val="18"/>
                              </w:rPr>
                              <w:br/>
                            </w:r>
                            <w:hyperlink r:id="rId6" w:history="1">
                              <w:r w:rsidRPr="00992638">
                                <w:rPr>
                                  <w:rStyle w:val="Hyperlink"/>
                                  <w:sz w:val="20"/>
                                  <w:szCs w:val="20"/>
                                </w:rPr>
                                <w:t>https://www.delpher.nl/nl/kranten/view?query=Neerkant&amp;coll=ddd&amp;page=1&amp;facets%5Btype%5D%5B%5D=artikel&amp;facets%5Bperiode%5D%5B%5D=2%7C19e_eeuw%7C1890-1899%7C1892%7C&amp;identifie</w:t>
                              </w:r>
                            </w:hyperlink>
                          </w:p>
                          <w:p w14:paraId="47213968" w14:textId="78CED0EF" w:rsidR="001C09DA" w:rsidRDefault="001C09DA" w:rsidP="001C09DA">
                            <w:r w:rsidRPr="00FA0CAF">
                              <w:rPr>
                                <w:sz w:val="20"/>
                                <w:szCs w:val="20"/>
                              </w:rPr>
                              <w:t xml:space="preserve">Wij hebben ernaar gestreefd de rechten van de artikelen, foto’s, illustraties etc. </w:t>
                            </w:r>
                            <w:r w:rsidR="00992638">
                              <w:rPr>
                                <w:sz w:val="20"/>
                                <w:szCs w:val="20"/>
                              </w:rPr>
                              <w:t>v</w:t>
                            </w:r>
                            <w:r w:rsidRPr="00FA0CAF">
                              <w:rPr>
                                <w:sz w:val="20"/>
                                <w:szCs w:val="20"/>
                              </w:rPr>
                              <w:t>olgens de wettelijke bepalingen te regelen en geprobeerd eventuele rechthebbende te achterhalen en benaderen. Degene die echter menen</w:t>
                            </w:r>
                            <w:r w:rsidRPr="00F17EF3">
                              <w:t xml:space="preserve"> </w:t>
                            </w:r>
                            <w:r w:rsidRPr="00FA0CAF">
                              <w:rPr>
                                <w:sz w:val="20"/>
                                <w:szCs w:val="20"/>
                              </w:rPr>
                              <w:t>rechten te kunnen doen gelden, kunnen zich alsnog tot ons wenden</w:t>
                            </w:r>
                            <w:r w:rsidR="0099263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3" o:spid="_x0000_s1027" type="#_x0000_t202" style="position:absolute;margin-left:.95pt;margin-top:672.15pt;width:480pt;height:11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" fillcolor="white [3201]" strokeweight=".5pt">
                <v:textbox>
                  <w:txbxContent>
                    <w:p w14:paraId="2F603C92" w14:textId="4FF6C9E1" w:rsidR="00FA0CAF" w:rsidRPr="00E1502C" w:rsidRDefault="00FA0CAF" w:rsidP="00FA0CAF">
                      <w:pPr>
                        <w:rPr>
                          <w:sz w:val="20"/>
                          <w:szCs w:val="20"/>
                        </w:rPr>
                      </w:pPr>
                      <w:r w:rsidRPr="00FA0CAF">
                        <w:rPr>
                          <w:sz w:val="20"/>
                          <w:szCs w:val="20"/>
                        </w:rPr>
                        <w:t xml:space="preserve">Consecratie </w:t>
                      </w:r>
                      <w:r w:rsidR="001C09DA" w:rsidRPr="00FA0CAF">
                        <w:rPr>
                          <w:sz w:val="20"/>
                          <w:szCs w:val="20"/>
                        </w:rPr>
                        <w:t xml:space="preserve">St. </w:t>
                      </w:r>
                      <w:r w:rsidRPr="00FA0CAF">
                        <w:rPr>
                          <w:sz w:val="20"/>
                          <w:szCs w:val="20"/>
                        </w:rPr>
                        <w:t xml:space="preserve">Willibrorduskerk te </w:t>
                      </w:r>
                      <w:r w:rsidR="001C09DA" w:rsidRPr="00FA0CAF">
                        <w:rPr>
                          <w:sz w:val="20"/>
                          <w:szCs w:val="20"/>
                        </w:rPr>
                        <w:t xml:space="preserve">  Neerkant </w:t>
                      </w:r>
                      <w:r>
                        <w:rPr>
                          <w:sz w:val="20"/>
                          <w:szCs w:val="20"/>
                        </w:rPr>
                        <w:t xml:space="preserve">De Tijd: Godsdienstig-staatkundig dagblad </w:t>
                      </w:r>
                      <w:r>
                        <w:rPr>
                          <w:sz w:val="20"/>
                          <w:szCs w:val="20"/>
                        </w:rPr>
                        <w:t>21-09-18</w:t>
                      </w:r>
                      <w:r w:rsidR="00523E07">
                        <w:rPr>
                          <w:sz w:val="20"/>
                          <w:szCs w:val="20"/>
                        </w:rPr>
                        <w:t>9</w:t>
                      </w:r>
                      <w:bookmarkStart w:id="1" w:name="_GoBack"/>
                      <w:bookmarkEnd w:id="1"/>
                      <w:r>
                        <w:rPr>
                          <w:sz w:val="20"/>
                          <w:szCs w:val="20"/>
                        </w:rPr>
                        <w:t>2</w:t>
                      </w:r>
                      <w:r w:rsidR="001C09DA" w:rsidRPr="00F17EF3">
                        <w:t xml:space="preserve">. </w:t>
                      </w:r>
                      <w:r w:rsidR="001C09DA">
                        <w:br/>
                      </w:r>
                      <w:r w:rsidR="001C09DA" w:rsidRPr="00FA0CAF">
                        <w:rPr>
                          <w:sz w:val="20"/>
                          <w:szCs w:val="20"/>
                        </w:rPr>
                        <w:t xml:space="preserve">Geraadpleegd op </w:t>
                      </w:r>
                      <w:proofErr w:type="spellStart"/>
                      <w:r w:rsidR="001C09DA" w:rsidRPr="00FA0CAF">
                        <w:rPr>
                          <w:sz w:val="20"/>
                          <w:szCs w:val="20"/>
                        </w:rPr>
                        <w:t>Delpher</w:t>
                      </w:r>
                      <w:proofErr w:type="spellEnd"/>
                      <w:r w:rsidR="001C09DA" w:rsidRPr="00FA0CAF">
                        <w:rPr>
                          <w:sz w:val="20"/>
                          <w:szCs w:val="20"/>
                        </w:rPr>
                        <w:t xml:space="preserve"> op 1</w:t>
                      </w:r>
                      <w:r>
                        <w:rPr>
                          <w:sz w:val="20"/>
                          <w:szCs w:val="20"/>
                        </w:rPr>
                        <w:t>5</w:t>
                      </w:r>
                      <w:r w:rsidR="001C09DA" w:rsidRPr="00FA0CAF">
                        <w:rPr>
                          <w:sz w:val="20"/>
                          <w:szCs w:val="20"/>
                        </w:rPr>
                        <w:t>-0</w:t>
                      </w:r>
                      <w:r>
                        <w:rPr>
                          <w:sz w:val="20"/>
                          <w:szCs w:val="20"/>
                        </w:rPr>
                        <w:t>8</w:t>
                      </w:r>
                      <w:r w:rsidR="00992638">
                        <w:rPr>
                          <w:sz w:val="20"/>
                          <w:szCs w:val="20"/>
                        </w:rPr>
                        <w:t>-2025.</w:t>
                      </w:r>
                      <w:r>
                        <w:rPr>
                          <w:sz w:val="18"/>
                          <w:szCs w:val="18"/>
                        </w:rPr>
                        <w:br/>
                      </w:r>
                      <w:r>
                        <w:rPr>
                          <w:sz w:val="18"/>
                          <w:szCs w:val="18"/>
                        </w:rPr>
                        <w:br/>
                      </w:r>
                      <w:hyperlink r:id="rId7" w:history="1">
                        <w:r w:rsidRPr="00992638">
                          <w:rPr>
                            <w:rStyle w:val="Hyperlink"/>
                            <w:sz w:val="20"/>
                            <w:szCs w:val="20"/>
                          </w:rPr>
                          <w:t>https://www.delpher.nl/nl/kranten/view?query=Neerkant&amp;coll=ddd&amp;page=1&amp;facets%5Btype%5D%5B%5D=artikel&amp;facets%5Bperiode%5D%5B%5D=2%7C19e_eeuw%7C1890-1899%7C1892%7C&amp;identifie</w:t>
                        </w:r>
                      </w:hyperlink>
                    </w:p>
                    <w:p w14:paraId="47213968" w14:textId="78CED0EF" w:rsidR="001C09DA" w:rsidRDefault="001C09DA" w:rsidP="001C09DA">
                      <w:r w:rsidRPr="00FA0CAF">
                        <w:rPr>
                          <w:sz w:val="20"/>
                          <w:szCs w:val="20"/>
                        </w:rPr>
                        <w:t xml:space="preserve">Wij hebben ernaar gestreefd de rechten van de artikelen, foto’s, illustraties etc. </w:t>
                      </w:r>
                      <w:r w:rsidR="00992638">
                        <w:rPr>
                          <w:sz w:val="20"/>
                          <w:szCs w:val="20"/>
                        </w:rPr>
                        <w:t>v</w:t>
                      </w:r>
                      <w:r w:rsidRPr="00FA0CAF">
                        <w:rPr>
                          <w:sz w:val="20"/>
                          <w:szCs w:val="20"/>
                        </w:rPr>
                        <w:t>olgens de wettelijke bepalingen te regelen en geprobeerd eventuele rechthebbende te achterhalen en benaderen. Degene die echter menen</w:t>
                      </w:r>
                      <w:r w:rsidRPr="00F17EF3">
                        <w:t xml:space="preserve"> </w:t>
                      </w:r>
                      <w:r w:rsidRPr="00FA0CAF">
                        <w:rPr>
                          <w:sz w:val="20"/>
                          <w:szCs w:val="20"/>
                        </w:rPr>
                        <w:t>rechten te kunnen doen gelden, kunnen zich alsnog tot ons wenden</w:t>
                      </w:r>
                      <w:r w:rsidR="00992638">
                        <w:rPr>
                          <w:sz w:val="20"/>
                          <w:szCs w:val="20"/>
                        </w:rPr>
                        <w:t>.</w:t>
                      </w:r>
                    </w:p>
                  </w:txbxContent>
                </v:textbox>
              </v:shape>
            </w:pict>
          </mc:Fallback>
        </mc:AlternateContent>
      </w:r>
      <w:r w:rsidR="001C09DA">
        <w:rPr>
          <w:noProof/>
          <w:lang w:eastAsia="nl-NL"/>
        </w:rPr>
        <mc:AlternateContent>
          <mc:Choice Requires="wps">
            <w:drawing>
              <wp:anchor distT="0" distB="0" distL="114300" distR="114300" simplePos="0" relativeHeight="251660288" behindDoc="0" locked="0" layoutInCell="1" allowOverlap="1" wp14:anchorId="2151E6AD" wp14:editId="30C7EA62">
                <wp:simplePos x="0" y="0"/>
                <wp:positionH relativeFrom="margin">
                  <wp:align>left</wp:align>
                </wp:positionH>
                <wp:positionV relativeFrom="paragraph">
                  <wp:posOffset>1373505</wp:posOffset>
                </wp:positionV>
                <wp:extent cx="6096000" cy="7115175"/>
                <wp:effectExtent l="0" t="0" r="19050" b="28575"/>
                <wp:wrapNone/>
                <wp:docPr id="1865217014" name="Tekstvak 2"/>
                <wp:cNvGraphicFramePr/>
                <a:graphic xmlns:a="http://schemas.openxmlformats.org/drawingml/2006/main">
                  <a:graphicData uri="http://schemas.microsoft.com/office/word/2010/wordprocessingShape">
                    <wps:wsp>
                      <wps:cNvSpPr txBox="1"/>
                      <wps:spPr>
                        <a:xfrm>
                          <a:off x="0" y="0"/>
                          <a:ext cx="6096000" cy="7115175"/>
                        </a:xfrm>
                        <a:prstGeom prst="rect">
                          <a:avLst/>
                        </a:prstGeom>
                        <a:solidFill>
                          <a:schemeClr val="lt1"/>
                        </a:solidFill>
                        <a:ln w="6350">
                          <a:solidFill>
                            <a:prstClr val="black"/>
                          </a:solidFill>
                        </a:ln>
                      </wps:spPr>
                      <wps:txbx>
                        <w:txbxContent>
                          <w:p w14:paraId="59656884" w14:textId="2960CC8C" w:rsidR="002F14B7" w:rsidRPr="004D5044" w:rsidRDefault="002F14B7">
                            <w:r w:rsidRPr="004D5044">
                              <w:t xml:space="preserve">Neerkant was Maandag 12 dezer in feestdos. En geen wonder, de nieuwopgerichte parochie zou getuige zijn van een indrukwekkende, een verheven plechtigheid, de nieuwgebouwde kerk zou geconsacreerd worden. </w:t>
                            </w:r>
                            <w:proofErr w:type="spellStart"/>
                            <w:r w:rsidR="004B10B4" w:rsidRPr="004D5044">
                              <w:t>Zondag</w:t>
                            </w:r>
                            <w:r w:rsidR="003A7015">
                              <w:t>-na</w:t>
                            </w:r>
                            <w:r w:rsidR="004B10B4" w:rsidRPr="004D5044">
                              <w:t>middag</w:t>
                            </w:r>
                            <w:proofErr w:type="spellEnd"/>
                            <w:r w:rsidR="004B10B4" w:rsidRPr="004D5044">
                              <w:t xml:space="preserve"> om 5 uur arriveerde </w:t>
                            </w:r>
                            <w:r w:rsidR="004B10B4" w:rsidRPr="00FC5B03">
                              <w:rPr>
                                <w:b/>
                                <w:bCs w:val="0"/>
                              </w:rPr>
                              <w:t>Z.D. Hoogw. Mgr. W.v.d.Ven</w:t>
                            </w:r>
                            <w:r w:rsidR="004B10B4" w:rsidRPr="004D5044">
                              <w:t xml:space="preserve"> in de met vlaggen, groen en eerebogen versierde parochie. Aan de grenzen werd hij afgehaald door een flinke eerewacht te paard, de harmonie van Deurne, het zangkoor, schoolkinderen met vaantjes en een 16tal lieve bruidjes. Aan de pastorie gekomen, werd Z.D. Hoogw. door een roerende aanspraak van het dochtertje van den heer Gerold, hoofd der school, op een allerliefste wijze verwelkomd en hem een prachtige bouquet aangeboden. Zichtbaar aangedaan dankte Mgr. </w:t>
                            </w:r>
                            <w:r w:rsidR="00992638">
                              <w:t>d</w:t>
                            </w:r>
                            <w:r w:rsidR="004B10B4" w:rsidRPr="004D5044">
                              <w:t xml:space="preserve">e parochianen van Neerkant voor de hartelijke ontvangst en wenschte hun van harte geluk met de groote weldaad, die zij door zijn handen van God ontvangen. Aan het “Lang zal Monseigneur leven!” en hoerageroep scheen geen einde te komen; de vreugde der Neerkantenaars was overgegaan in </w:t>
                            </w:r>
                            <w:proofErr w:type="spellStart"/>
                            <w:r w:rsidR="004B10B4" w:rsidRPr="004D5044">
                              <w:t>enthusiasme</w:t>
                            </w:r>
                            <w:proofErr w:type="spellEnd"/>
                            <w:r w:rsidR="004B10B4" w:rsidRPr="004D5044">
                              <w:t>.</w:t>
                            </w:r>
                            <w:r w:rsidR="00DD2EE0" w:rsidRPr="004D5044">
                              <w:t xml:space="preserve"> Den volgenden dag had de plechtigheid der kerkwijding plaats, die door den bisschop op statige en stichtende wijze werd verricht. Na afloop daarvan begon de plechtige pontificale Hoogmis, waarbij als diaken en </w:t>
                            </w:r>
                            <w:proofErr w:type="spellStart"/>
                            <w:r w:rsidR="001D47CB" w:rsidRPr="004D5044">
                              <w:t>sub</w:t>
                            </w:r>
                            <w:r w:rsidR="003A7015">
                              <w:t>-</w:t>
                            </w:r>
                            <w:r w:rsidR="001D47CB" w:rsidRPr="004D5044">
                              <w:t>diaken</w:t>
                            </w:r>
                            <w:proofErr w:type="spellEnd"/>
                            <w:r w:rsidR="00DD2EE0" w:rsidRPr="004D5044">
                              <w:t xml:space="preserve">  fungeerden de weleerw. </w:t>
                            </w:r>
                            <w:proofErr w:type="spellStart"/>
                            <w:r w:rsidR="003A7015">
                              <w:t>h</w:t>
                            </w:r>
                            <w:r w:rsidR="00DD2EE0" w:rsidRPr="004D5044">
                              <w:t>eeren</w:t>
                            </w:r>
                            <w:proofErr w:type="spellEnd"/>
                            <w:r w:rsidR="00DD2EE0" w:rsidRPr="004D5044">
                              <w:t xml:space="preserve"> W. Hendriks, kap</w:t>
                            </w:r>
                            <w:r w:rsidR="001D47CB" w:rsidRPr="004D5044">
                              <w:t>e</w:t>
                            </w:r>
                            <w:r w:rsidR="00DD2EE0" w:rsidRPr="004D5044">
                              <w:t>laan te Roggel, en H.</w:t>
                            </w:r>
                            <w:r w:rsidR="001D47CB" w:rsidRPr="004D5044">
                              <w:t xml:space="preserve"> </w:t>
                            </w:r>
                            <w:r w:rsidR="00DD2EE0" w:rsidRPr="004D5044">
                              <w:t>Hendriks, seminarist te Roermond;</w:t>
                            </w:r>
                            <w:r w:rsidR="001D47CB" w:rsidRPr="004D5044">
                              <w:t xml:space="preserve"> als diaken en </w:t>
                            </w:r>
                            <w:proofErr w:type="spellStart"/>
                            <w:r w:rsidR="001D47CB" w:rsidRPr="004D5044">
                              <w:t>sub</w:t>
                            </w:r>
                            <w:r w:rsidR="003A7015">
                              <w:t>-</w:t>
                            </w:r>
                            <w:r w:rsidR="001D47CB" w:rsidRPr="004D5044">
                              <w:t>diaken</w:t>
                            </w:r>
                            <w:proofErr w:type="spellEnd"/>
                            <w:r w:rsidR="001D47CB" w:rsidRPr="004D5044">
                              <w:t xml:space="preserve"> </w:t>
                            </w:r>
                            <w:r w:rsidR="001D47CB" w:rsidRPr="004D5044">
                              <w:rPr>
                                <w:i/>
                                <w:iCs/>
                              </w:rPr>
                              <w:t xml:space="preserve">ad </w:t>
                            </w:r>
                            <w:proofErr w:type="spellStart"/>
                            <w:r w:rsidR="001D47CB" w:rsidRPr="004D5044">
                              <w:rPr>
                                <w:i/>
                                <w:iCs/>
                              </w:rPr>
                              <w:t>thronum</w:t>
                            </w:r>
                            <w:proofErr w:type="spellEnd"/>
                            <w:r w:rsidR="001D47CB" w:rsidRPr="004D5044">
                              <w:rPr>
                                <w:i/>
                                <w:iCs/>
                              </w:rPr>
                              <w:t xml:space="preserve"> </w:t>
                            </w:r>
                            <w:r w:rsidR="001D47CB" w:rsidRPr="004D5044">
                              <w:t xml:space="preserve">de zeereerw. L. </w:t>
                            </w:r>
                            <w:proofErr w:type="spellStart"/>
                            <w:r w:rsidR="001D47CB" w:rsidRPr="004D5044">
                              <w:t>Berkvens</w:t>
                            </w:r>
                            <w:proofErr w:type="spellEnd"/>
                            <w:r w:rsidR="001D47CB" w:rsidRPr="004D5044">
                              <w:t>,</w:t>
                            </w:r>
                            <w:r w:rsidR="001D47CB" w:rsidRPr="004D5044">
                              <w:rPr>
                                <w:i/>
                                <w:iCs/>
                              </w:rPr>
                              <w:t xml:space="preserve"> </w:t>
                            </w:r>
                            <w:r w:rsidR="001D47CB" w:rsidRPr="004D5044">
                              <w:t>prof.</w:t>
                            </w:r>
                            <w:r w:rsidR="003A7015">
                              <w:t xml:space="preserve"> i</w:t>
                            </w:r>
                            <w:r w:rsidR="001D47CB" w:rsidRPr="004D5044">
                              <w:t xml:space="preserve">n het groot seminarie te Haaren, en H. N. Heesbeen, pastoor </w:t>
                            </w:r>
                            <w:r w:rsidR="003A7015">
                              <w:t>t</w:t>
                            </w:r>
                            <w:r w:rsidR="001D47CB" w:rsidRPr="004D5044">
                              <w:t xml:space="preserve">e Oosterwijk; als </w:t>
                            </w:r>
                            <w:proofErr w:type="spellStart"/>
                            <w:r w:rsidR="001D47CB" w:rsidRPr="004D5044">
                              <w:t>assisteerdend</w:t>
                            </w:r>
                            <w:proofErr w:type="spellEnd"/>
                            <w:r w:rsidR="001D47CB" w:rsidRPr="004D5044">
                              <w:t xml:space="preserve"> priester de </w:t>
                            </w:r>
                            <w:proofErr w:type="spellStart"/>
                            <w:r w:rsidR="001D47CB" w:rsidRPr="004D5044">
                              <w:t>zeereerw</w:t>
                            </w:r>
                            <w:proofErr w:type="spellEnd"/>
                            <w:r w:rsidR="001D47CB" w:rsidRPr="004D5044">
                              <w:t xml:space="preserve">. heer L.J. van de Mortel, deken te Asten, en als ceremoniarius de weleerw. </w:t>
                            </w:r>
                            <w:r w:rsidR="003A7015">
                              <w:t>h</w:t>
                            </w:r>
                            <w:r w:rsidR="001D47CB" w:rsidRPr="004D5044">
                              <w:t xml:space="preserve">eer L.J. Wisse, rector van het gesticht </w:t>
                            </w:r>
                            <w:r w:rsidR="001D47CB" w:rsidRPr="004D5044">
                              <w:rPr>
                                <w:i/>
                                <w:iCs/>
                              </w:rPr>
                              <w:t>“De Heibloem”.</w:t>
                            </w:r>
                            <w:r w:rsidR="001D47CB" w:rsidRPr="004D5044">
                              <w:t xml:space="preserve"> Alles geschiede met de grootste plechtigheid e</w:t>
                            </w:r>
                            <w:r w:rsidR="00992638">
                              <w:t>n</w:t>
                            </w:r>
                            <w:r w:rsidR="001D47CB" w:rsidRPr="004D5044">
                              <w:t xml:space="preserve"> stichting; men kon het ’t volk, dat van alle kanten was toegestroomd, aanzien, dat het onder den indruk was van de </w:t>
                            </w:r>
                            <w:proofErr w:type="spellStart"/>
                            <w:r w:rsidR="001D47CB" w:rsidRPr="004D5044">
                              <w:t>grootsche</w:t>
                            </w:r>
                            <w:proofErr w:type="spellEnd"/>
                            <w:r w:rsidR="001D47CB" w:rsidRPr="004D5044">
                              <w:t xml:space="preserve"> handeling, </w:t>
                            </w:r>
                            <w:r w:rsidR="004D5044" w:rsidRPr="004D5044">
                              <w:t>Neerkant</w:t>
                            </w:r>
                            <w:r w:rsidR="006C5C74">
                              <w:t>s</w:t>
                            </w:r>
                            <w:r w:rsidR="001D47CB" w:rsidRPr="004D5044">
                              <w:t xml:space="preserve"> inwoners </w:t>
                            </w:r>
                            <w:r w:rsidR="004D5044" w:rsidRPr="004D5044">
                              <w:t xml:space="preserve">vooral waren gelukkig, waren in geestdrift. Hiertoe hadden zij dan ook alle reden. Neerkant is een gehucht van de gemeente Deurne en behoorde eertijds onder de parochie Liessel, doch wegens </w:t>
                            </w:r>
                            <w:r w:rsidR="006C5C74">
                              <w:t xml:space="preserve">den </w:t>
                            </w:r>
                            <w:proofErr w:type="spellStart"/>
                            <w:r w:rsidR="004D5044" w:rsidRPr="004D5044">
                              <w:t>verren</w:t>
                            </w:r>
                            <w:proofErr w:type="spellEnd"/>
                            <w:r w:rsidR="004D5044" w:rsidRPr="004D5044">
                              <w:t xml:space="preserve"> afstand der kerk behoorde het feitelijk onder de parochie Meijel, </w:t>
                            </w:r>
                            <w:r w:rsidR="004D5044">
                              <w:t xml:space="preserve">in het bisdom van Roermond. Zoo was het honderden jaren geweest, totdat vóór drie jaren </w:t>
                            </w:r>
                            <w:r w:rsidR="004D5044" w:rsidRPr="00FC5B03">
                              <w:rPr>
                                <w:b/>
                                <w:bCs w:val="0"/>
                              </w:rPr>
                              <w:t>Z.D. Hoogw. Mgr. Godschalk z.g.</w:t>
                            </w:r>
                            <w:r w:rsidR="004D5044">
                              <w:t xml:space="preserve"> het tot een zelfstandige parochie verhief en den </w:t>
                            </w:r>
                            <w:r w:rsidR="004D5044" w:rsidRPr="00FC5B03">
                              <w:rPr>
                                <w:b/>
                                <w:bCs w:val="0"/>
                              </w:rPr>
                              <w:t>weleerw. Heer A. van Erp</w:t>
                            </w:r>
                            <w:r w:rsidR="004D5044">
                              <w:t xml:space="preserve"> als eersten pastoor benoemde. Het is voornamelijk aan den belangeloozen ijver en de opoffering van deze</w:t>
                            </w:r>
                            <w:r w:rsidR="006C5C74">
                              <w:t>n</w:t>
                            </w:r>
                            <w:r w:rsidR="004D5044">
                              <w:t xml:space="preserve"> laatste te danken, dat Neerkant geworden is wat het thans is. Sierlijk verheft zich de slanke kerk, in Gothischen stijl naar het plan van den </w:t>
                            </w:r>
                            <w:r w:rsidR="004D5044" w:rsidRPr="00861333">
                              <w:rPr>
                                <w:b/>
                                <w:bCs w:val="0"/>
                              </w:rPr>
                              <w:t xml:space="preserve">architect </w:t>
                            </w:r>
                            <w:proofErr w:type="spellStart"/>
                            <w:r w:rsidR="004D5044" w:rsidRPr="00861333">
                              <w:rPr>
                                <w:b/>
                                <w:bCs w:val="0"/>
                              </w:rPr>
                              <w:t>Corbe</w:t>
                            </w:r>
                            <w:r w:rsidR="006C5C74">
                              <w:rPr>
                                <w:b/>
                                <w:bCs w:val="0"/>
                              </w:rPr>
                              <w:t>y</w:t>
                            </w:r>
                            <w:proofErr w:type="spellEnd"/>
                            <w:r w:rsidR="004D5044">
                              <w:t xml:space="preserve"> opgetrokken, </w:t>
                            </w:r>
                            <w:proofErr w:type="spellStart"/>
                            <w:r w:rsidR="004D5044">
                              <w:t>tusschen</w:t>
                            </w:r>
                            <w:proofErr w:type="spellEnd"/>
                            <w:r w:rsidR="004D5044">
                              <w:t xml:space="preserve"> </w:t>
                            </w:r>
                            <w:r w:rsidR="001C09DA">
                              <w:t xml:space="preserve">de woningen en doet èn bouwmeester èn uitvoerder, den heer </w:t>
                            </w:r>
                            <w:proofErr w:type="spellStart"/>
                            <w:r w:rsidR="001C09DA">
                              <w:t>H</w:t>
                            </w:r>
                            <w:r w:rsidR="00992638">
                              <w:t>e</w:t>
                            </w:r>
                            <w:r w:rsidR="006C5C74">
                              <w:t>y</w:t>
                            </w:r>
                            <w:r w:rsidR="00992638">
                              <w:t>kants</w:t>
                            </w:r>
                            <w:proofErr w:type="spellEnd"/>
                            <w:r w:rsidR="00992638">
                              <w:t xml:space="preserve">, van Erp alle eer aan. </w:t>
                            </w:r>
                            <w:r w:rsidR="001C09DA">
                              <w:t xml:space="preserve">Jammer, dat wegens ziekte de </w:t>
                            </w:r>
                            <w:r w:rsidR="001C09DA" w:rsidRPr="00861333">
                              <w:rPr>
                                <w:b/>
                                <w:bCs w:val="0"/>
                              </w:rPr>
                              <w:t>heer L. Wagemans</w:t>
                            </w:r>
                            <w:r w:rsidR="001C09DA">
                              <w:t>, te Roggel, verhinderd was geworden, het hoofdaltaar, dat in alles prachtig belooft te worden, geheel af te werken.</w:t>
                            </w:r>
                            <w:r w:rsidR="001C09DA">
                              <w:br/>
                              <w:t>Wij wenschen den inwoners van Neerkant, doch niet het minst den weleerw. Pastoor, van harte geluk en twijfelen niet of binnen korten tijd zullen zij zich mogen verheugen in het bezit van een kerk, die in- en uitwendig netjes zal zijn.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8" type="#_x0000_t202" style="position:absolute;margin-left:0;margin-top:108.15pt;width:480pt;height:560.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" fillcolor="white [3201]" strokeweight=".5pt">
                <v:textbox>
                  <w:txbxContent>
                    <w:p w14:paraId="59656884" w14:textId="2960CC8C" w:rsidR="002F14B7" w:rsidRPr="004D5044" w:rsidRDefault="002F14B7">
                      <w:r w:rsidRPr="004D5044">
                        <w:t xml:space="preserve">Neerkant was Maandag 12 dezer in feestdos. En geen wonder, de nieuwopgerichte parochie zou getuige zijn van een indrukwekkende, een verheven plechtigheid, de nieuwgebouwde kerk zou geconsacreerd worden. </w:t>
                      </w:r>
                      <w:proofErr w:type="spellStart"/>
                      <w:r w:rsidR="004B10B4" w:rsidRPr="004D5044">
                        <w:t>Zondag</w:t>
                      </w:r>
                      <w:r w:rsidR="003A7015">
                        <w:t>-na</w:t>
                      </w:r>
                      <w:r w:rsidR="004B10B4" w:rsidRPr="004D5044">
                        <w:t>middag</w:t>
                      </w:r>
                      <w:proofErr w:type="spellEnd"/>
                      <w:r w:rsidR="004B10B4" w:rsidRPr="004D5044">
                        <w:t xml:space="preserve"> om 5 uur arriveerde </w:t>
                      </w:r>
                      <w:r w:rsidR="004B10B4" w:rsidRPr="00FC5B03">
                        <w:rPr>
                          <w:b/>
                          <w:bCs w:val="0"/>
                        </w:rPr>
                        <w:t>Z.D. Hoogw. Mgr. W.v.d.Ven</w:t>
                      </w:r>
                      <w:r w:rsidR="004B10B4" w:rsidRPr="004D5044">
                        <w:t xml:space="preserve"> in de met vlaggen, groen en eerebogen versierde parochie. Aan de grenzen werd hij afgehaald door een flinke eerewacht te paard, de harmonie van Deurne, het zangkoor, schoolkinderen met vaantjes en een 16tal lieve bruidjes. Aan de pastorie gekomen, werd Z.D. Hoogw. door een roerende aanspraak van het dochtertje van den heer Gerold, hoofd der school, op een allerliefste wijze verwelkomd en hem een prachtige bouquet aangeboden. Zichtbaar aangedaan dankte Mgr. </w:t>
                      </w:r>
                      <w:r w:rsidR="00992638">
                        <w:t>d</w:t>
                      </w:r>
                      <w:r w:rsidR="004B10B4" w:rsidRPr="004D5044">
                        <w:t xml:space="preserve">e parochianen van Neerkant voor de hartelijke ontvangst en wenschte hun van harte geluk met de groote weldaad, die zij door zijn handen van God ontvangen. Aan het “Lang zal Monseigneur leven!” en hoerageroep scheen geen einde te komen; de vreugde der Neerkantenaars was overgegaan in </w:t>
                      </w:r>
                      <w:proofErr w:type="spellStart"/>
                      <w:r w:rsidR="004B10B4" w:rsidRPr="004D5044">
                        <w:t>enthusiasme</w:t>
                      </w:r>
                      <w:proofErr w:type="spellEnd"/>
                      <w:r w:rsidR="004B10B4" w:rsidRPr="004D5044">
                        <w:t>.</w:t>
                      </w:r>
                      <w:r w:rsidR="00DD2EE0" w:rsidRPr="004D5044">
                        <w:t xml:space="preserve"> Den volgenden dag had de plechtigheid der kerkwijding plaats, die door den bisschop op statige en stichtende wijze werd verricht. Na afloop daarvan begon de plechtige pontificale Hoogmis, waarbij als diaken en </w:t>
                      </w:r>
                      <w:proofErr w:type="spellStart"/>
                      <w:r w:rsidR="001D47CB" w:rsidRPr="004D5044">
                        <w:t>sub</w:t>
                      </w:r>
                      <w:r w:rsidR="003A7015">
                        <w:t>-</w:t>
                      </w:r>
                      <w:r w:rsidR="001D47CB" w:rsidRPr="004D5044">
                        <w:t>diaken</w:t>
                      </w:r>
                      <w:proofErr w:type="spellEnd"/>
                      <w:r w:rsidR="00DD2EE0" w:rsidRPr="004D5044">
                        <w:t xml:space="preserve">  fungeerden de weleerw. </w:t>
                      </w:r>
                      <w:proofErr w:type="spellStart"/>
                      <w:r w:rsidR="003A7015">
                        <w:t>h</w:t>
                      </w:r>
                      <w:r w:rsidR="00DD2EE0" w:rsidRPr="004D5044">
                        <w:t>eeren</w:t>
                      </w:r>
                      <w:proofErr w:type="spellEnd"/>
                      <w:r w:rsidR="00DD2EE0" w:rsidRPr="004D5044">
                        <w:t xml:space="preserve"> W. Hendriks, kap</w:t>
                      </w:r>
                      <w:r w:rsidR="001D47CB" w:rsidRPr="004D5044">
                        <w:t>e</w:t>
                      </w:r>
                      <w:r w:rsidR="00DD2EE0" w:rsidRPr="004D5044">
                        <w:t>laan te Roggel, en H.</w:t>
                      </w:r>
                      <w:r w:rsidR="001D47CB" w:rsidRPr="004D5044">
                        <w:t xml:space="preserve"> </w:t>
                      </w:r>
                      <w:r w:rsidR="00DD2EE0" w:rsidRPr="004D5044">
                        <w:t>Hendriks, seminarist te Roermond;</w:t>
                      </w:r>
                      <w:r w:rsidR="001D47CB" w:rsidRPr="004D5044">
                        <w:t xml:space="preserve"> als diaken en </w:t>
                      </w:r>
                      <w:proofErr w:type="spellStart"/>
                      <w:r w:rsidR="001D47CB" w:rsidRPr="004D5044">
                        <w:t>sub</w:t>
                      </w:r>
                      <w:r w:rsidR="003A7015">
                        <w:t>-</w:t>
                      </w:r>
                      <w:r w:rsidR="001D47CB" w:rsidRPr="004D5044">
                        <w:t>diaken</w:t>
                      </w:r>
                      <w:proofErr w:type="spellEnd"/>
                      <w:r w:rsidR="001D47CB" w:rsidRPr="004D5044">
                        <w:t xml:space="preserve"> </w:t>
                      </w:r>
                      <w:r w:rsidR="001D47CB" w:rsidRPr="004D5044">
                        <w:rPr>
                          <w:i/>
                          <w:iCs/>
                        </w:rPr>
                        <w:t xml:space="preserve">ad </w:t>
                      </w:r>
                      <w:proofErr w:type="spellStart"/>
                      <w:r w:rsidR="001D47CB" w:rsidRPr="004D5044">
                        <w:rPr>
                          <w:i/>
                          <w:iCs/>
                        </w:rPr>
                        <w:t>thronum</w:t>
                      </w:r>
                      <w:proofErr w:type="spellEnd"/>
                      <w:r w:rsidR="001D47CB" w:rsidRPr="004D5044">
                        <w:rPr>
                          <w:i/>
                          <w:iCs/>
                        </w:rPr>
                        <w:t xml:space="preserve"> </w:t>
                      </w:r>
                      <w:r w:rsidR="001D47CB" w:rsidRPr="004D5044">
                        <w:t xml:space="preserve">de zeereerw. L. </w:t>
                      </w:r>
                      <w:proofErr w:type="spellStart"/>
                      <w:r w:rsidR="001D47CB" w:rsidRPr="004D5044">
                        <w:t>Berkvens</w:t>
                      </w:r>
                      <w:proofErr w:type="spellEnd"/>
                      <w:r w:rsidR="001D47CB" w:rsidRPr="004D5044">
                        <w:t>,</w:t>
                      </w:r>
                      <w:r w:rsidR="001D47CB" w:rsidRPr="004D5044">
                        <w:rPr>
                          <w:i/>
                          <w:iCs/>
                        </w:rPr>
                        <w:t xml:space="preserve"> </w:t>
                      </w:r>
                      <w:r w:rsidR="001D47CB" w:rsidRPr="004D5044">
                        <w:t>prof.</w:t>
                      </w:r>
                      <w:r w:rsidR="003A7015">
                        <w:t xml:space="preserve"> i</w:t>
                      </w:r>
                      <w:r w:rsidR="001D47CB" w:rsidRPr="004D5044">
                        <w:t xml:space="preserve">n het groot seminarie te Haaren, en H. N. Heesbeen, pastoor </w:t>
                      </w:r>
                      <w:r w:rsidR="003A7015">
                        <w:t>t</w:t>
                      </w:r>
                      <w:r w:rsidR="001D47CB" w:rsidRPr="004D5044">
                        <w:t xml:space="preserve">e Oosterwijk; als </w:t>
                      </w:r>
                      <w:proofErr w:type="spellStart"/>
                      <w:r w:rsidR="001D47CB" w:rsidRPr="004D5044">
                        <w:t>assisteerdend</w:t>
                      </w:r>
                      <w:proofErr w:type="spellEnd"/>
                      <w:r w:rsidR="001D47CB" w:rsidRPr="004D5044">
                        <w:t xml:space="preserve"> priester de zeereerw. heer L.J. van de Mortel, deken te Asten, en als ceremoniarius de weleerw. </w:t>
                      </w:r>
                      <w:r w:rsidR="003A7015">
                        <w:t>h</w:t>
                      </w:r>
                      <w:r w:rsidR="001D47CB" w:rsidRPr="004D5044">
                        <w:t xml:space="preserve">eer L.J. Wisse, rector van het gesticht </w:t>
                      </w:r>
                      <w:r w:rsidR="001D47CB" w:rsidRPr="004D5044">
                        <w:rPr>
                          <w:i/>
                          <w:iCs/>
                        </w:rPr>
                        <w:t>“De Heibloem”.</w:t>
                      </w:r>
                      <w:r w:rsidR="001D47CB" w:rsidRPr="004D5044">
                        <w:t xml:space="preserve"> Alles geschiede met de grootste plechtigheid e</w:t>
                      </w:r>
                      <w:r w:rsidR="00992638">
                        <w:t>n</w:t>
                      </w:r>
                      <w:r w:rsidR="001D47CB" w:rsidRPr="004D5044">
                        <w:t xml:space="preserve"> stichting; men kon het ’t volk, dat van alle kanten was toegestroomd, aanzien, dat het onder den indruk was van de </w:t>
                      </w:r>
                      <w:proofErr w:type="spellStart"/>
                      <w:r w:rsidR="001D47CB" w:rsidRPr="004D5044">
                        <w:t>grootsche</w:t>
                      </w:r>
                      <w:proofErr w:type="spellEnd"/>
                      <w:r w:rsidR="001D47CB" w:rsidRPr="004D5044">
                        <w:t xml:space="preserve"> handeling, </w:t>
                      </w:r>
                      <w:r w:rsidR="004D5044" w:rsidRPr="004D5044">
                        <w:t>Neerkant</w:t>
                      </w:r>
                      <w:r w:rsidR="006C5C74">
                        <w:t>s</w:t>
                      </w:r>
                      <w:r w:rsidR="001D47CB" w:rsidRPr="004D5044">
                        <w:t xml:space="preserve"> inwoners </w:t>
                      </w:r>
                      <w:r w:rsidR="004D5044" w:rsidRPr="004D5044">
                        <w:t xml:space="preserve">vooral waren gelukkig, waren in geestdrift. Hiertoe hadden zij dan ook alle reden. Neerkant is een gehucht van de gemeente Deurne en behoorde eertijds onder de parochie Liessel, doch wegens </w:t>
                      </w:r>
                      <w:r w:rsidR="006C5C74">
                        <w:t xml:space="preserve">den </w:t>
                      </w:r>
                      <w:proofErr w:type="spellStart"/>
                      <w:r w:rsidR="004D5044" w:rsidRPr="004D5044">
                        <w:t>verren</w:t>
                      </w:r>
                      <w:proofErr w:type="spellEnd"/>
                      <w:r w:rsidR="004D5044" w:rsidRPr="004D5044">
                        <w:t xml:space="preserve"> afstand der kerk behoorde het feitelijk onder de parochie Meijel, </w:t>
                      </w:r>
                      <w:r w:rsidR="004D5044">
                        <w:t xml:space="preserve">in het bisdom van Roermond. Zoo was het honderden jaren geweest, totdat vóór drie jaren </w:t>
                      </w:r>
                      <w:r w:rsidR="004D5044" w:rsidRPr="00FC5B03">
                        <w:rPr>
                          <w:b/>
                          <w:bCs w:val="0"/>
                        </w:rPr>
                        <w:t>Z.D. Hoogw. Mgr. Godschalk z.g.</w:t>
                      </w:r>
                      <w:r w:rsidR="004D5044">
                        <w:t xml:space="preserve"> het tot een zelfstandige parochie verhief en den </w:t>
                      </w:r>
                      <w:r w:rsidR="004D5044" w:rsidRPr="00FC5B03">
                        <w:rPr>
                          <w:b/>
                          <w:bCs w:val="0"/>
                        </w:rPr>
                        <w:t>weleerw. Heer A. van Erp</w:t>
                      </w:r>
                      <w:r w:rsidR="004D5044">
                        <w:t xml:space="preserve"> als eersten pastoor benoemde. Het is voornamelijk aan den belangeloozen ijver en de opoffering van deze</w:t>
                      </w:r>
                      <w:r w:rsidR="006C5C74">
                        <w:t>n</w:t>
                      </w:r>
                      <w:r w:rsidR="004D5044">
                        <w:t xml:space="preserve"> laatste te danken, dat Neerkant geworden is wat het thans is. Sierlijk verheft zich de slanke kerk, in Gothischen stijl naar het plan van den </w:t>
                      </w:r>
                      <w:r w:rsidR="004D5044" w:rsidRPr="00861333">
                        <w:rPr>
                          <w:b/>
                          <w:bCs w:val="0"/>
                        </w:rPr>
                        <w:t xml:space="preserve">architect </w:t>
                      </w:r>
                      <w:proofErr w:type="spellStart"/>
                      <w:r w:rsidR="004D5044" w:rsidRPr="00861333">
                        <w:rPr>
                          <w:b/>
                          <w:bCs w:val="0"/>
                        </w:rPr>
                        <w:t>Corbe</w:t>
                      </w:r>
                      <w:r w:rsidR="006C5C74">
                        <w:rPr>
                          <w:b/>
                          <w:bCs w:val="0"/>
                        </w:rPr>
                        <w:t>y</w:t>
                      </w:r>
                      <w:proofErr w:type="spellEnd"/>
                      <w:r w:rsidR="004D5044">
                        <w:t xml:space="preserve"> opgetrokken, tusschen </w:t>
                      </w:r>
                      <w:r w:rsidR="001C09DA">
                        <w:t xml:space="preserve">de woningen en doet èn bouwmeester èn uitvoerder, den heer </w:t>
                      </w:r>
                      <w:proofErr w:type="spellStart"/>
                      <w:r w:rsidR="001C09DA">
                        <w:t>H</w:t>
                      </w:r>
                      <w:r w:rsidR="00992638">
                        <w:t>e</w:t>
                      </w:r>
                      <w:r w:rsidR="006C5C74">
                        <w:t>y</w:t>
                      </w:r>
                      <w:r w:rsidR="00992638">
                        <w:t>kants</w:t>
                      </w:r>
                      <w:proofErr w:type="spellEnd"/>
                      <w:r w:rsidR="00992638">
                        <w:t xml:space="preserve">, van Erp alle eer aan. </w:t>
                      </w:r>
                      <w:r w:rsidR="001C09DA">
                        <w:t xml:space="preserve">Jammer, dat wegens ziekte de </w:t>
                      </w:r>
                      <w:r w:rsidR="001C09DA" w:rsidRPr="00861333">
                        <w:rPr>
                          <w:b/>
                          <w:bCs w:val="0"/>
                        </w:rPr>
                        <w:t>heer L. Wage</w:t>
                      </w:r>
                      <w:bookmarkStart w:id="1" w:name="_GoBack"/>
                      <w:bookmarkEnd w:id="1"/>
                      <w:r w:rsidR="001C09DA" w:rsidRPr="00861333">
                        <w:rPr>
                          <w:b/>
                          <w:bCs w:val="0"/>
                        </w:rPr>
                        <w:t>mans</w:t>
                      </w:r>
                      <w:r w:rsidR="001C09DA">
                        <w:t>, te Roggel, verhinderd was geworden, het hoofdaltaar, dat in alles prachtig belooft te worden, geheel af te werken.</w:t>
                      </w:r>
                      <w:r w:rsidR="001C09DA">
                        <w:br/>
                        <w:t>Wij wenschen den inwoners van Neerkant, doch niet het minst den weleerw. Pastoor, van harte geluk en twijfelen niet of binnen korten tijd zullen zij zich mogen verheugen in het bezit van een kerk, die in- en uitwendig netjes zal zijn.</w:t>
                      </w:r>
                    </w:p>
                  </w:txbxContent>
                </v:textbox>
                <w10:wrap anchorx="margin"/>
              </v:shape>
            </w:pict>
          </mc:Fallback>
        </mc:AlternateContent>
      </w:r>
    </w:p>
    <w:sectPr w:rsidR="00591A92" w:rsidSect="001C09D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B7"/>
    <w:rsid w:val="00021EF2"/>
    <w:rsid w:val="00094618"/>
    <w:rsid w:val="001C09DA"/>
    <w:rsid w:val="001D47CB"/>
    <w:rsid w:val="002F14B7"/>
    <w:rsid w:val="00355B99"/>
    <w:rsid w:val="003A7015"/>
    <w:rsid w:val="004B10B4"/>
    <w:rsid w:val="004D5044"/>
    <w:rsid w:val="00523E07"/>
    <w:rsid w:val="00591A92"/>
    <w:rsid w:val="006C5C74"/>
    <w:rsid w:val="007F78DE"/>
    <w:rsid w:val="00861333"/>
    <w:rsid w:val="008A3038"/>
    <w:rsid w:val="009727DC"/>
    <w:rsid w:val="00992638"/>
    <w:rsid w:val="00A31A51"/>
    <w:rsid w:val="00AF059C"/>
    <w:rsid w:val="00B16784"/>
    <w:rsid w:val="00BF70CC"/>
    <w:rsid w:val="00D2751A"/>
    <w:rsid w:val="00DD2EE0"/>
    <w:rsid w:val="00E90483"/>
    <w:rsid w:val="00F67833"/>
    <w:rsid w:val="00FA0CAF"/>
    <w:rsid w:val="00FC5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F1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1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14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14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F14B7"/>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F14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F14B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F14B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F14B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2F14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14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14B7"/>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2F14B7"/>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F14B7"/>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F14B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F14B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F14B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F14B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F1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4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14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14B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F14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14B7"/>
    <w:rPr>
      <w:i/>
      <w:iCs/>
      <w:color w:val="404040" w:themeColor="text1" w:themeTint="BF"/>
    </w:rPr>
  </w:style>
  <w:style w:type="paragraph" w:styleId="Lijstalinea">
    <w:name w:val="List Paragraph"/>
    <w:basedOn w:val="Standaard"/>
    <w:uiPriority w:val="34"/>
    <w:qFormat/>
    <w:rsid w:val="002F14B7"/>
    <w:pPr>
      <w:ind w:left="720"/>
      <w:contextualSpacing/>
    </w:pPr>
  </w:style>
  <w:style w:type="character" w:styleId="Intensievebenadrukking">
    <w:name w:val="Intense Emphasis"/>
    <w:basedOn w:val="Standaardalinea-lettertype"/>
    <w:uiPriority w:val="21"/>
    <w:qFormat/>
    <w:rsid w:val="002F14B7"/>
    <w:rPr>
      <w:i/>
      <w:iCs/>
      <w:color w:val="0F4761" w:themeColor="accent1" w:themeShade="BF"/>
    </w:rPr>
  </w:style>
  <w:style w:type="paragraph" w:styleId="Duidelijkcitaat">
    <w:name w:val="Intense Quote"/>
    <w:basedOn w:val="Standaard"/>
    <w:next w:val="Standaard"/>
    <w:link w:val="DuidelijkcitaatChar"/>
    <w:uiPriority w:val="30"/>
    <w:qFormat/>
    <w:rsid w:val="002F1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14B7"/>
    <w:rPr>
      <w:i/>
      <w:iCs/>
      <w:color w:val="0F4761" w:themeColor="accent1" w:themeShade="BF"/>
    </w:rPr>
  </w:style>
  <w:style w:type="character" w:styleId="Intensieveverwijzing">
    <w:name w:val="Intense Reference"/>
    <w:basedOn w:val="Standaardalinea-lettertype"/>
    <w:uiPriority w:val="32"/>
    <w:qFormat/>
    <w:rsid w:val="002F14B7"/>
    <w:rPr>
      <w:b/>
      <w:bCs w:val="0"/>
      <w:smallCaps/>
      <w:color w:val="0F4761" w:themeColor="accent1" w:themeShade="BF"/>
      <w:spacing w:val="5"/>
    </w:rPr>
  </w:style>
  <w:style w:type="character" w:styleId="Hyperlink">
    <w:name w:val="Hyperlink"/>
    <w:basedOn w:val="Standaardalinea-lettertype"/>
    <w:uiPriority w:val="99"/>
    <w:unhideWhenUsed/>
    <w:rsid w:val="00992638"/>
    <w:rPr>
      <w:color w:val="467886" w:themeColor="hyperlink"/>
      <w:u w:val="single"/>
    </w:rPr>
  </w:style>
  <w:style w:type="character" w:styleId="GevolgdeHyperlink">
    <w:name w:val="FollowedHyperlink"/>
    <w:basedOn w:val="Standaardalinea-lettertype"/>
    <w:uiPriority w:val="99"/>
    <w:semiHidden/>
    <w:unhideWhenUsed/>
    <w:rsid w:val="00992638"/>
    <w:rPr>
      <w:color w:val="96607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F1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1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14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14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F14B7"/>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F14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F14B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F14B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F14B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2F14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14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14B7"/>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2F14B7"/>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F14B7"/>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F14B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F14B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F14B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F14B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F1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4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14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14B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F14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14B7"/>
    <w:rPr>
      <w:i/>
      <w:iCs/>
      <w:color w:val="404040" w:themeColor="text1" w:themeTint="BF"/>
    </w:rPr>
  </w:style>
  <w:style w:type="paragraph" w:styleId="Lijstalinea">
    <w:name w:val="List Paragraph"/>
    <w:basedOn w:val="Standaard"/>
    <w:uiPriority w:val="34"/>
    <w:qFormat/>
    <w:rsid w:val="002F14B7"/>
    <w:pPr>
      <w:ind w:left="720"/>
      <w:contextualSpacing/>
    </w:pPr>
  </w:style>
  <w:style w:type="character" w:styleId="Intensievebenadrukking">
    <w:name w:val="Intense Emphasis"/>
    <w:basedOn w:val="Standaardalinea-lettertype"/>
    <w:uiPriority w:val="21"/>
    <w:qFormat/>
    <w:rsid w:val="002F14B7"/>
    <w:rPr>
      <w:i/>
      <w:iCs/>
      <w:color w:val="0F4761" w:themeColor="accent1" w:themeShade="BF"/>
    </w:rPr>
  </w:style>
  <w:style w:type="paragraph" w:styleId="Duidelijkcitaat">
    <w:name w:val="Intense Quote"/>
    <w:basedOn w:val="Standaard"/>
    <w:next w:val="Standaard"/>
    <w:link w:val="DuidelijkcitaatChar"/>
    <w:uiPriority w:val="30"/>
    <w:qFormat/>
    <w:rsid w:val="002F1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14B7"/>
    <w:rPr>
      <w:i/>
      <w:iCs/>
      <w:color w:val="0F4761" w:themeColor="accent1" w:themeShade="BF"/>
    </w:rPr>
  </w:style>
  <w:style w:type="character" w:styleId="Intensieveverwijzing">
    <w:name w:val="Intense Reference"/>
    <w:basedOn w:val="Standaardalinea-lettertype"/>
    <w:uiPriority w:val="32"/>
    <w:qFormat/>
    <w:rsid w:val="002F14B7"/>
    <w:rPr>
      <w:b/>
      <w:bCs w:val="0"/>
      <w:smallCaps/>
      <w:color w:val="0F4761" w:themeColor="accent1" w:themeShade="BF"/>
      <w:spacing w:val="5"/>
    </w:rPr>
  </w:style>
  <w:style w:type="character" w:styleId="Hyperlink">
    <w:name w:val="Hyperlink"/>
    <w:basedOn w:val="Standaardalinea-lettertype"/>
    <w:uiPriority w:val="99"/>
    <w:unhideWhenUsed/>
    <w:rsid w:val="00992638"/>
    <w:rPr>
      <w:color w:val="467886" w:themeColor="hyperlink"/>
      <w:u w:val="single"/>
    </w:rPr>
  </w:style>
  <w:style w:type="character" w:styleId="GevolgdeHyperlink">
    <w:name w:val="FollowedHyperlink"/>
    <w:basedOn w:val="Standaardalinea-lettertype"/>
    <w:uiPriority w:val="99"/>
    <w:semiHidden/>
    <w:unhideWhenUsed/>
    <w:rsid w:val="009926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elpher.nl/nl/kranten/view?query=Neerkant&amp;coll=ddd&amp;page=1&amp;facets%5Btype%5D%5B%5D=artikel&amp;facets%5Bperiode%5D%5B%5D=2%7C19e_eeuw%7C1890-1899%7C1892%7C&amp;identif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elpher.nl/nl/kranten/view?query=Neerkant&amp;coll=ddd&amp;page=1&amp;facets%5Btype%5D%5B%5D=artikel&amp;facets%5Bperiode%5D%5B%5D=2%7C19e_eeuw%7C1890-1899%7C1892%7C&amp;identif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F4E8-CD06-4C91-B3F2-35CBE1B3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 Techniek</dc:creator>
  <cp:lastModifiedBy>Henk</cp:lastModifiedBy>
  <cp:revision>8</cp:revision>
  <cp:lastPrinted>2025-08-17T11:00:00Z</cp:lastPrinted>
  <dcterms:created xsi:type="dcterms:W3CDTF">2025-08-16T07:38:00Z</dcterms:created>
  <dcterms:modified xsi:type="dcterms:W3CDTF">2025-08-17T11:00:00Z</dcterms:modified>
</cp:coreProperties>
</file>